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499B" w14:textId="78D889AF" w:rsidR="00254DE7" w:rsidRDefault="00254DE7" w:rsidP="00254DE7">
      <w:pPr>
        <w:jc w:val="center"/>
        <w:rPr>
          <w:b/>
          <w:sz w:val="28"/>
        </w:rPr>
      </w:pPr>
      <w:r>
        <w:rPr>
          <w:b/>
          <w:i/>
          <w:noProof/>
          <w:sz w:val="28"/>
        </w:rPr>
        <w:drawing>
          <wp:anchor distT="0" distB="0" distL="0" distR="0" simplePos="0" relativeHeight="251659264" behindDoc="0" locked="0" layoutInCell="1" allowOverlap="1" wp14:anchorId="1C1C8395" wp14:editId="433EA808">
            <wp:simplePos x="0" y="0"/>
            <wp:positionH relativeFrom="page">
              <wp:posOffset>5892799</wp:posOffset>
            </wp:positionH>
            <wp:positionV relativeFrom="margin">
              <wp:align>top</wp:align>
            </wp:positionV>
            <wp:extent cx="809625" cy="1002030"/>
            <wp:effectExtent l="19050" t="38100" r="66675" b="64770"/>
            <wp:wrapNone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706465">
                      <a:off x="0" y="0"/>
                      <a:ext cx="80962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Sexto </w:t>
      </w:r>
      <w:r>
        <w:rPr>
          <w:b/>
          <w:sz w:val="28"/>
        </w:rPr>
        <w:t>B</w:t>
      </w:r>
      <w:r>
        <w:rPr>
          <w:b/>
          <w:sz w:val="28"/>
        </w:rPr>
        <w:t xml:space="preserve">ásico A – B </w:t>
      </w:r>
      <w:r>
        <w:rPr>
          <w:b/>
          <w:sz w:val="28"/>
        </w:rPr>
        <w:t xml:space="preserve">        </w:t>
      </w:r>
      <w:r>
        <w:rPr>
          <w:b/>
          <w:sz w:val="28"/>
        </w:rPr>
        <w:t>2024</w:t>
      </w:r>
    </w:p>
    <w:p w14:paraId="61C46D76" w14:textId="4DDB805F" w:rsidR="00254DE7" w:rsidRDefault="00254DE7" w:rsidP="00254DE7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157"/>
      </w:tblGrid>
      <w:tr w:rsidR="00254DE7" w14:paraId="288DD131" w14:textId="77777777" w:rsidTr="00140EC0">
        <w:trPr>
          <w:trHeight w:val="1113"/>
        </w:trPr>
        <w:tc>
          <w:tcPr>
            <w:tcW w:w="4922" w:type="dxa"/>
          </w:tcPr>
          <w:p w14:paraId="47A843E0" w14:textId="77777777" w:rsidR="00254DE7" w:rsidRDefault="00254DE7" w:rsidP="00140EC0">
            <w:pPr>
              <w:pStyle w:val="TableParagraph"/>
              <w:spacing w:before="5" w:line="276" w:lineRule="exact"/>
              <w:ind w:left="917"/>
              <w:rPr>
                <w:b/>
                <w:sz w:val="20"/>
              </w:rPr>
            </w:pPr>
            <w:r>
              <w:rPr>
                <w:b/>
                <w:sz w:val="20"/>
              </w:rPr>
              <w:t>LENGUAJE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COMUNICACIÓN</w:t>
            </w:r>
          </w:p>
          <w:p w14:paraId="1D40B375" w14:textId="77777777" w:rsidR="00254DE7" w:rsidRDefault="00254DE7" w:rsidP="00140EC0">
            <w:pPr>
              <w:pStyle w:val="TableParagraph"/>
              <w:ind w:left="114" w:right="912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cuaderno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universitario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  <w:r>
              <w:rPr>
                <w:spacing w:val="-56"/>
                <w:sz w:val="20"/>
              </w:rPr>
              <w:t xml:space="preserve"> </w:t>
            </w:r>
          </w:p>
          <w:p w14:paraId="56314321" w14:textId="77777777" w:rsidR="00254DE7" w:rsidRPr="000F3D1D" w:rsidRDefault="00254DE7" w:rsidP="00140EC0">
            <w:pPr>
              <w:pStyle w:val="TableParagraph"/>
              <w:ind w:left="114" w:right="91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F3D1D">
              <w:rPr>
                <w:sz w:val="20"/>
              </w:rPr>
              <w:t xml:space="preserve">Carpeta con </w:t>
            </w:r>
            <w:proofErr w:type="spellStart"/>
            <w:r w:rsidRPr="000F3D1D">
              <w:rPr>
                <w:sz w:val="20"/>
              </w:rPr>
              <w:t>acoclip</w:t>
            </w:r>
            <w:proofErr w:type="spellEnd"/>
            <w:r w:rsidRPr="000F3D1D">
              <w:rPr>
                <w:sz w:val="20"/>
              </w:rPr>
              <w:t>, tamaño oficio (color a elección).</w:t>
            </w:r>
          </w:p>
          <w:p w14:paraId="3AE92899" w14:textId="77777777" w:rsidR="00254DE7" w:rsidRDefault="00254DE7" w:rsidP="00140EC0">
            <w:pPr>
              <w:pStyle w:val="TableParagraph"/>
              <w:ind w:left="114" w:right="912"/>
              <w:rPr>
                <w:sz w:val="20"/>
              </w:rPr>
            </w:pPr>
            <w:r w:rsidRPr="000F3D1D">
              <w:rPr>
                <w:sz w:val="20"/>
              </w:rPr>
              <w:t>- 2 destacadores (color a elección).</w:t>
            </w:r>
          </w:p>
        </w:tc>
        <w:tc>
          <w:tcPr>
            <w:tcW w:w="5157" w:type="dxa"/>
          </w:tcPr>
          <w:p w14:paraId="1DC746BB" w14:textId="77777777" w:rsidR="00254DE7" w:rsidRDefault="00254DE7" w:rsidP="00140EC0">
            <w:pPr>
              <w:pStyle w:val="TableParagraph"/>
              <w:spacing w:before="5" w:line="276" w:lineRule="exact"/>
              <w:ind w:left="1847" w:right="1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</w:p>
          <w:p w14:paraId="00F142EA" w14:textId="77777777" w:rsidR="00254DE7" w:rsidRDefault="00254DE7" w:rsidP="00140EC0">
            <w:pPr>
              <w:pStyle w:val="TableParagraph"/>
              <w:spacing w:line="276" w:lineRule="exact"/>
              <w:rPr>
                <w:sz w:val="20"/>
              </w:rPr>
            </w:pPr>
            <w:r>
              <w:rPr>
                <w:sz w:val="20"/>
              </w:rPr>
              <w:t>1 cuaderno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42A0A95B" w14:textId="77777777" w:rsidR="00254DE7" w:rsidRDefault="00254DE7" w:rsidP="00140EC0">
            <w:pPr>
              <w:pStyle w:val="TableParagraph"/>
              <w:spacing w:line="276" w:lineRule="exact"/>
              <w:rPr>
                <w:sz w:val="20"/>
              </w:rPr>
            </w:pPr>
            <w:r>
              <w:rPr>
                <w:sz w:val="20"/>
              </w:rPr>
              <w:t>1 cuaderno universitario cuadriculado 80 hojas (controles)</w:t>
            </w:r>
          </w:p>
        </w:tc>
      </w:tr>
      <w:tr w:rsidR="00254DE7" w14:paraId="6FFB6E54" w14:textId="77777777" w:rsidTr="00140EC0">
        <w:trPr>
          <w:trHeight w:val="1093"/>
        </w:trPr>
        <w:tc>
          <w:tcPr>
            <w:tcW w:w="4922" w:type="dxa"/>
          </w:tcPr>
          <w:p w14:paraId="639F0E87" w14:textId="77777777" w:rsidR="00254DE7" w:rsidRDefault="00254DE7" w:rsidP="00140EC0">
            <w:pPr>
              <w:pStyle w:val="TableParagraph"/>
              <w:spacing w:line="279" w:lineRule="exact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NATURALES</w:t>
            </w:r>
          </w:p>
          <w:p w14:paraId="67FD470E" w14:textId="77777777" w:rsidR="00254DE7" w:rsidRDefault="00254DE7" w:rsidP="00140EC0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cuaderno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universitario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hojas.</w:t>
            </w:r>
          </w:p>
        </w:tc>
        <w:tc>
          <w:tcPr>
            <w:tcW w:w="5157" w:type="dxa"/>
          </w:tcPr>
          <w:p w14:paraId="7A9BC125" w14:textId="77777777" w:rsidR="00254DE7" w:rsidRDefault="00254DE7" w:rsidP="00140EC0">
            <w:pPr>
              <w:pStyle w:val="TableParagraph"/>
              <w:ind w:left="2054" w:right="690" w:hanging="1422"/>
              <w:rPr>
                <w:b/>
                <w:sz w:val="20"/>
              </w:rPr>
            </w:pPr>
            <w:r>
              <w:rPr>
                <w:b/>
                <w:sz w:val="20"/>
              </w:rPr>
              <w:t>HISTORIA, GEOGRAFÍA Y CIENCIAS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  <w:p w14:paraId="444D9935" w14:textId="77777777" w:rsidR="00254DE7" w:rsidRDefault="00254DE7" w:rsidP="00140EC0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hojas.</w:t>
            </w:r>
          </w:p>
        </w:tc>
      </w:tr>
      <w:tr w:rsidR="00254DE7" w14:paraId="35508BD9" w14:textId="77777777" w:rsidTr="00140EC0">
        <w:trPr>
          <w:trHeight w:val="2232"/>
        </w:trPr>
        <w:tc>
          <w:tcPr>
            <w:tcW w:w="4922" w:type="dxa"/>
          </w:tcPr>
          <w:p w14:paraId="1BC471D2" w14:textId="77777777" w:rsidR="00254DE7" w:rsidRDefault="00254DE7" w:rsidP="00140EC0">
            <w:pPr>
              <w:pStyle w:val="TableParagraph"/>
              <w:spacing w:before="9" w:line="276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</w:t>
            </w:r>
          </w:p>
          <w:p w14:paraId="5A4F4EF1" w14:textId="77777777" w:rsidR="00254DE7" w:rsidRDefault="00254DE7" w:rsidP="00140EC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sugiere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ocupar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pasado).</w:t>
            </w:r>
          </w:p>
          <w:p w14:paraId="2F946299" w14:textId="77777777" w:rsidR="00254DE7" w:rsidRDefault="00254DE7" w:rsidP="00140EC0">
            <w:pPr>
              <w:pStyle w:val="TableParagraph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 xml:space="preserve">- 1 pendrive </w:t>
            </w:r>
          </w:p>
          <w:p w14:paraId="6A974266" w14:textId="77777777" w:rsidR="00254DE7" w:rsidRDefault="00254DE7" w:rsidP="00140EC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- 1 carpeta color naranjo.</w:t>
            </w:r>
          </w:p>
        </w:tc>
        <w:tc>
          <w:tcPr>
            <w:tcW w:w="5157" w:type="dxa"/>
          </w:tcPr>
          <w:p w14:paraId="47DB3372" w14:textId="77777777" w:rsidR="00254DE7" w:rsidRDefault="00254DE7" w:rsidP="00140EC0">
            <w:pPr>
              <w:pStyle w:val="TableParagraph"/>
              <w:spacing w:before="9" w:line="276" w:lineRule="exact"/>
              <w:ind w:left="1670"/>
              <w:rPr>
                <w:b/>
                <w:sz w:val="20"/>
              </w:rPr>
            </w:pPr>
            <w:r>
              <w:rPr>
                <w:b/>
                <w:sz w:val="20"/>
              </w:rPr>
              <w:t>ARTES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VISUALES</w:t>
            </w:r>
          </w:p>
          <w:p w14:paraId="3F5187F0" w14:textId="77777777" w:rsidR="00254DE7" w:rsidRDefault="00254DE7" w:rsidP="00140EC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1856" w:firstLine="0"/>
              <w:rPr>
                <w:sz w:val="20"/>
              </w:rPr>
            </w:pPr>
            <w:r>
              <w:rPr>
                <w:sz w:val="20"/>
              </w:rPr>
              <w:t>cajas de temperas de 12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mediano</w:t>
            </w:r>
          </w:p>
          <w:p w14:paraId="35D8CEC4" w14:textId="77777777" w:rsidR="00254DE7" w:rsidRDefault="00254DE7" w:rsidP="00140EC0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2045" w:firstLine="0"/>
              <w:rPr>
                <w:sz w:val="20"/>
              </w:rPr>
            </w:pPr>
            <w:r>
              <w:rPr>
                <w:sz w:val="20"/>
              </w:rPr>
              <w:t>pinceles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n°2,4,6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croquis pequeño</w:t>
            </w:r>
          </w:p>
          <w:p w14:paraId="5981011B" w14:textId="77777777" w:rsidR="00254DE7" w:rsidRDefault="00254DE7" w:rsidP="00140EC0">
            <w:pPr>
              <w:pStyle w:val="TableParagraph"/>
              <w:spacing w:line="244" w:lineRule="auto"/>
              <w:ind w:right="2485"/>
              <w:rPr>
                <w:sz w:val="20"/>
              </w:rPr>
            </w:pPr>
            <w:r>
              <w:rPr>
                <w:sz w:val="20"/>
              </w:rPr>
              <w:t>1 caja de lápices de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Lápiz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grafito</w:t>
            </w:r>
          </w:p>
          <w:p w14:paraId="451442B9" w14:textId="77777777" w:rsidR="00254DE7" w:rsidRDefault="00254DE7" w:rsidP="00140EC0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Regla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</w:tr>
      <w:tr w:rsidR="00254DE7" w14:paraId="7C86DC38" w14:textId="77777777" w:rsidTr="00140EC0">
        <w:trPr>
          <w:trHeight w:val="1593"/>
        </w:trPr>
        <w:tc>
          <w:tcPr>
            <w:tcW w:w="4922" w:type="dxa"/>
          </w:tcPr>
          <w:p w14:paraId="6E11D919" w14:textId="77777777" w:rsidR="00254DE7" w:rsidRDefault="00254DE7" w:rsidP="00140EC0">
            <w:pPr>
              <w:pStyle w:val="TableParagraph"/>
              <w:spacing w:before="5" w:line="276" w:lineRule="exact"/>
              <w:ind w:left="295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RELIGIÓN</w:t>
            </w:r>
          </w:p>
          <w:p w14:paraId="3DC2890C" w14:textId="77777777" w:rsidR="00254DE7" w:rsidRDefault="00254DE7" w:rsidP="00140EC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8"/>
                <w:sz w:val="20"/>
              </w:rPr>
              <w:t xml:space="preserve"> (</w:t>
            </w:r>
            <w:r>
              <w:rPr>
                <w:sz w:val="20"/>
              </w:rPr>
              <w:t>Se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reutilizar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cuaderno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anterior).</w:t>
            </w:r>
          </w:p>
        </w:tc>
        <w:tc>
          <w:tcPr>
            <w:tcW w:w="5157" w:type="dxa"/>
          </w:tcPr>
          <w:p w14:paraId="6B1059AA" w14:textId="77777777" w:rsidR="00254DE7" w:rsidRDefault="00254DE7" w:rsidP="00140EC0">
            <w:pPr>
              <w:pStyle w:val="TableParagraph"/>
              <w:spacing w:before="5" w:line="276" w:lineRule="exact"/>
              <w:ind w:left="1847" w:right="1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MÚSICA</w:t>
            </w:r>
          </w:p>
          <w:p w14:paraId="6D4CB376" w14:textId="77777777" w:rsidR="00254DE7" w:rsidRDefault="00254DE7" w:rsidP="00140EC0">
            <w:pPr>
              <w:pStyle w:val="TableParagraph"/>
              <w:spacing w:before="7" w:line="230" w:lineRule="auto"/>
              <w:ind w:right="-15"/>
              <w:rPr>
                <w:sz w:val="20"/>
              </w:rPr>
            </w:pPr>
            <w:r>
              <w:rPr>
                <w:sz w:val="20"/>
              </w:rPr>
              <w:t>1 cuaderno universitario cuadriculado 60 hojas.</w:t>
            </w:r>
            <w:r>
              <w:rPr>
                <w:spacing w:val="1"/>
                <w:sz w:val="20"/>
              </w:rPr>
              <w:t xml:space="preserve"> </w:t>
            </w:r>
          </w:p>
          <w:p w14:paraId="328D9481" w14:textId="20D16771" w:rsidR="00254DE7" w:rsidRDefault="00254DE7" w:rsidP="00140EC0">
            <w:pPr>
              <w:pStyle w:val="TableParagraph"/>
              <w:spacing w:before="7" w:line="230" w:lineRule="auto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A1E06">
              <w:rPr>
                <w:sz w:val="20"/>
              </w:rPr>
              <w:t xml:space="preserve">Instrumento musical a elección (RECOMENDADOS: melódica de 32 teclas, </w:t>
            </w:r>
            <w:proofErr w:type="spellStart"/>
            <w:r w:rsidRPr="004A1E06">
              <w:rPr>
                <w:sz w:val="20"/>
              </w:rPr>
              <w:t>metal</w:t>
            </w:r>
            <w:r>
              <w:rPr>
                <w:sz w:val="20"/>
              </w:rPr>
              <w:t>ó</w:t>
            </w:r>
            <w:r w:rsidRPr="004A1E06">
              <w:rPr>
                <w:sz w:val="20"/>
              </w:rPr>
              <w:t>fono</w:t>
            </w:r>
            <w:proofErr w:type="spellEnd"/>
            <w:r w:rsidRPr="004A1E06">
              <w:rPr>
                <w:sz w:val="20"/>
              </w:rPr>
              <w:t xml:space="preserve"> de 25 teclas, flauta dulce, pandero)</w:t>
            </w:r>
          </w:p>
        </w:tc>
      </w:tr>
      <w:tr w:rsidR="00254DE7" w14:paraId="19A10E1F" w14:textId="77777777" w:rsidTr="00140EC0">
        <w:trPr>
          <w:trHeight w:val="979"/>
        </w:trPr>
        <w:tc>
          <w:tcPr>
            <w:tcW w:w="4922" w:type="dxa"/>
          </w:tcPr>
          <w:p w14:paraId="5CBB5BDC" w14:textId="77777777" w:rsidR="00254DE7" w:rsidRDefault="00254DE7" w:rsidP="00140EC0">
            <w:pPr>
              <w:pStyle w:val="TableParagraph"/>
              <w:spacing w:before="5" w:line="276" w:lineRule="exact"/>
              <w:ind w:left="295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  <w:p w14:paraId="1ABFE928" w14:textId="77777777" w:rsidR="00254DE7" w:rsidRDefault="00254DE7" w:rsidP="00140EC0">
            <w:pPr>
              <w:pStyle w:val="TableParagraph"/>
              <w:spacing w:line="276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cuaderno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hojas.</w:t>
            </w:r>
          </w:p>
        </w:tc>
        <w:tc>
          <w:tcPr>
            <w:tcW w:w="5157" w:type="dxa"/>
          </w:tcPr>
          <w:p w14:paraId="4F605C07" w14:textId="77777777" w:rsidR="00254DE7" w:rsidRDefault="00254DE7" w:rsidP="00140EC0">
            <w:pPr>
              <w:pStyle w:val="TableParagraph"/>
              <w:spacing w:before="5" w:line="276" w:lineRule="exact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FORMACIÓN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CIUDADANA</w:t>
            </w:r>
          </w:p>
          <w:p w14:paraId="3EB750BC" w14:textId="77777777" w:rsidR="00254DE7" w:rsidRDefault="00254DE7" w:rsidP="00140EC0">
            <w:pPr>
              <w:pStyle w:val="TableParagraph"/>
              <w:spacing w:line="276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hojas </w:t>
            </w:r>
            <w:r>
              <w:rPr>
                <w:spacing w:val="8"/>
                <w:sz w:val="20"/>
              </w:rPr>
              <w:t>(</w:t>
            </w:r>
            <w:r>
              <w:rPr>
                <w:sz w:val="20"/>
              </w:rPr>
              <w:t>Se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reutilizar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cuaderno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anterior).</w:t>
            </w:r>
          </w:p>
        </w:tc>
      </w:tr>
      <w:tr w:rsidR="00254DE7" w14:paraId="0FCE104B" w14:textId="77777777" w:rsidTr="00140EC0">
        <w:trPr>
          <w:trHeight w:val="915"/>
        </w:trPr>
        <w:tc>
          <w:tcPr>
            <w:tcW w:w="4922" w:type="dxa"/>
            <w:vMerge w:val="restart"/>
          </w:tcPr>
          <w:p w14:paraId="52A77C39" w14:textId="77777777" w:rsidR="00254DE7" w:rsidRDefault="00254DE7" w:rsidP="00140EC0">
            <w:pPr>
              <w:pStyle w:val="TableParagraph"/>
              <w:spacing w:before="5" w:line="276" w:lineRule="exact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</w:p>
          <w:p w14:paraId="7E55830D" w14:textId="77777777" w:rsidR="00254DE7" w:rsidRDefault="00254DE7" w:rsidP="00140EC0">
            <w:pPr>
              <w:pStyle w:val="TableParagraph"/>
              <w:ind w:left="114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hojas.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Polera y short del colegio, toalla de mano, peineta,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colonia y una botella de agua para cada clase,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bloqueador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solar.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14:paraId="31917C97" w14:textId="77777777" w:rsidR="00254DE7" w:rsidRDefault="00254DE7" w:rsidP="00140EC0">
            <w:pPr>
              <w:pStyle w:val="TableParagraph"/>
              <w:spacing w:line="279" w:lineRule="exact"/>
              <w:ind w:left="295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ORIENTACIÓN</w:t>
            </w:r>
          </w:p>
          <w:p w14:paraId="356571DE" w14:textId="77777777" w:rsidR="00254DE7" w:rsidRDefault="00254DE7" w:rsidP="00140EC0">
            <w:pPr>
              <w:pStyle w:val="TableParagraph"/>
              <w:spacing w:line="272" w:lineRule="exact"/>
              <w:ind w:left="66"/>
              <w:rPr>
                <w:sz w:val="20"/>
              </w:rPr>
            </w:pPr>
            <w:r>
              <w:rPr>
                <w:sz w:val="20"/>
              </w:rPr>
              <w:t>1 cuaderno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hojas </w:t>
            </w:r>
            <w:r>
              <w:rPr>
                <w:spacing w:val="8"/>
                <w:sz w:val="20"/>
              </w:rPr>
              <w:t>(</w:t>
            </w:r>
            <w:r>
              <w:rPr>
                <w:sz w:val="20"/>
              </w:rPr>
              <w:t>Se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reutilizar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cuaderno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anterior).</w:t>
            </w:r>
          </w:p>
        </w:tc>
      </w:tr>
      <w:tr w:rsidR="00254DE7" w14:paraId="66AED857" w14:textId="77777777" w:rsidTr="00140EC0">
        <w:trPr>
          <w:trHeight w:val="860"/>
        </w:trPr>
        <w:tc>
          <w:tcPr>
            <w:tcW w:w="4922" w:type="dxa"/>
            <w:vMerge/>
          </w:tcPr>
          <w:p w14:paraId="6F53BB06" w14:textId="77777777" w:rsidR="00254DE7" w:rsidRDefault="00254DE7" w:rsidP="00140EC0">
            <w:pPr>
              <w:pStyle w:val="TableParagraph"/>
              <w:spacing w:before="5" w:line="276" w:lineRule="exact"/>
              <w:ind w:left="1425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14:paraId="7A3AD4B4" w14:textId="77777777" w:rsidR="00254DE7" w:rsidRDefault="00254DE7" w:rsidP="00140EC0">
            <w:pPr>
              <w:pStyle w:val="TableParagraph"/>
              <w:spacing w:line="279" w:lineRule="exact"/>
              <w:ind w:left="1459"/>
              <w:rPr>
                <w:b/>
                <w:sz w:val="20"/>
              </w:rPr>
            </w:pPr>
            <w:r>
              <w:rPr>
                <w:b/>
                <w:sz w:val="20"/>
              </w:rPr>
              <w:t>TALLER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CIENCIAS</w:t>
            </w:r>
          </w:p>
          <w:p w14:paraId="3DFF0396" w14:textId="77777777" w:rsidR="00254DE7" w:rsidRDefault="00254DE7" w:rsidP="00140EC0">
            <w:pPr>
              <w:pStyle w:val="TableParagraph"/>
              <w:ind w:left="0" w:right="700"/>
              <w:rPr>
                <w:sz w:val="20"/>
              </w:rPr>
            </w:pPr>
            <w:r>
              <w:rPr>
                <w:sz w:val="20"/>
              </w:rPr>
              <w:t>- Se utilizará el mismo cuaderno de Ciencias naturales.</w:t>
            </w:r>
          </w:p>
          <w:p w14:paraId="7B39779E" w14:textId="77777777" w:rsidR="00254DE7" w:rsidRDefault="00254DE7" w:rsidP="00140E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carpeta 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verde</w:t>
            </w:r>
          </w:p>
        </w:tc>
      </w:tr>
      <w:tr w:rsidR="00254DE7" w14:paraId="0D383BC3" w14:textId="77777777" w:rsidTr="00140EC0">
        <w:trPr>
          <w:trHeight w:val="2251"/>
        </w:trPr>
        <w:tc>
          <w:tcPr>
            <w:tcW w:w="10079" w:type="dxa"/>
            <w:gridSpan w:val="2"/>
          </w:tcPr>
          <w:p w14:paraId="5CAE69D4" w14:textId="77777777" w:rsidR="00254DE7" w:rsidRDefault="00254DE7" w:rsidP="00140EC0">
            <w:pPr>
              <w:pStyle w:val="TableParagraph"/>
              <w:spacing w:before="69"/>
              <w:ind w:left="2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Sr.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apoderado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(a):</w:t>
            </w:r>
          </w:p>
          <w:p w14:paraId="2A1EDD42" w14:textId="77777777" w:rsidR="00254DE7" w:rsidRDefault="00254DE7" w:rsidP="00140EC0">
            <w:pPr>
              <w:pStyle w:val="TableParagraph"/>
              <w:spacing w:before="187" w:line="254" w:lineRule="auto"/>
              <w:ind w:left="25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solicita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  <w:u w:val="single"/>
              </w:rPr>
              <w:t>enviar</w:t>
            </w:r>
            <w:r>
              <w:rPr>
                <w:rFonts w:ascii="Calibri" w:hAnsi="Calibri"/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  <w:u w:val="single"/>
              </w:rPr>
              <w:t>marcado</w:t>
            </w:r>
            <w:r>
              <w:rPr>
                <w:rFonts w:ascii="Calibri" w:hAnsi="Calibri"/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con</w:t>
            </w:r>
            <w:r>
              <w:rPr>
                <w:rFonts w:ascii="Calibri" w:hAnsi="Calibri"/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nombre</w:t>
            </w:r>
            <w:r>
              <w:rPr>
                <w:rFonts w:ascii="Calibri" w:hAnsi="Calibri"/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en</w:t>
            </w:r>
            <w:r>
              <w:rPr>
                <w:rFonts w:ascii="Calibri" w:hAnsi="Calibri"/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la</w:t>
            </w:r>
            <w:r>
              <w:rPr>
                <w:rFonts w:ascii="Calibri" w:hAnsi="Calibri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tapa</w:t>
            </w:r>
            <w:r>
              <w:rPr>
                <w:rFonts w:ascii="Calibri" w:hAnsi="Calibri"/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los</w:t>
            </w:r>
            <w:r>
              <w:rPr>
                <w:rFonts w:ascii="Calibri" w:hAnsi="Calibri"/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cuadernos,</w:t>
            </w:r>
            <w:r>
              <w:rPr>
                <w:rFonts w:ascii="Calibri" w:hAnsi="Calibri"/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agenda</w:t>
            </w:r>
            <w:r>
              <w:rPr>
                <w:rFonts w:ascii="Calibri" w:hAnsi="Calibri"/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del</w:t>
            </w:r>
            <w:r>
              <w:rPr>
                <w:rFonts w:ascii="Calibri" w:hAnsi="Calibri"/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colegio</w:t>
            </w:r>
            <w:r>
              <w:rPr>
                <w:rFonts w:ascii="Calibri" w:hAnsi="Calibri"/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y</w:t>
            </w:r>
            <w:r>
              <w:rPr>
                <w:rFonts w:ascii="Calibri" w:hAnsi="Calibri"/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los</w:t>
            </w:r>
            <w:r>
              <w:rPr>
                <w:rFonts w:ascii="Calibri" w:hAnsi="Calibri"/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libros,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además</w:t>
            </w:r>
            <w:r>
              <w:rPr>
                <w:rFonts w:ascii="Calibri" w:hAnsi="Calibri"/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de</w:t>
            </w:r>
            <w:r>
              <w:rPr>
                <w:rFonts w:ascii="Calibri" w:hAnsi="Calibri"/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todos</w:t>
            </w:r>
            <w:r>
              <w:rPr>
                <w:rFonts w:ascii="Calibri" w:hAnsi="Calibri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los</w:t>
            </w:r>
            <w:r>
              <w:rPr>
                <w:rFonts w:ascii="Calibri" w:hAnsi="Calibri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materiales</w:t>
            </w:r>
            <w:r>
              <w:rPr>
                <w:rFonts w:ascii="Calibri" w:hAnsi="Calibri"/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y vestimenta</w:t>
            </w:r>
            <w:r>
              <w:rPr>
                <w:rFonts w:ascii="Calibri" w:hAnsi="Calibri"/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del</w:t>
            </w:r>
            <w:r>
              <w:rPr>
                <w:rFonts w:ascii="Calibri" w:hAnsi="Calibri"/>
                <w:b/>
                <w:spacing w:val="7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colegio.</w:t>
            </w:r>
          </w:p>
          <w:p w14:paraId="7D1AEE63" w14:textId="77777777" w:rsidR="00254DE7" w:rsidRDefault="00254DE7" w:rsidP="00140EC0">
            <w:pPr>
              <w:pStyle w:val="TableParagraph"/>
              <w:spacing w:before="166" w:line="264" w:lineRule="auto"/>
              <w:ind w:left="25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estuche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>todos</w:t>
            </w:r>
            <w:r>
              <w:rPr>
                <w:rFonts w:ascii="Calibri" w:hAnsi="Calibri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>los</w:t>
            </w:r>
            <w:r>
              <w:rPr>
                <w:rFonts w:ascii="Calibri" w:hAnsi="Calibri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 xml:space="preserve">días </w:t>
            </w:r>
            <w:r>
              <w:rPr>
                <w:rFonts w:ascii="Calibri" w:hAnsi="Calibri"/>
                <w:sz w:val="24"/>
              </w:rPr>
              <w:t>debe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venir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siguiente: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lápiz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grafito,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goma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borrar,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pegamento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barra, lapiceras (roja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 azul),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tijera,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lápices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colores,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sacapunta,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corrector.</w:t>
            </w:r>
          </w:p>
        </w:tc>
      </w:tr>
    </w:tbl>
    <w:p w14:paraId="41595B9E" w14:textId="77777777" w:rsidR="00254DE7" w:rsidRDefault="00254DE7" w:rsidP="00254DE7">
      <w:pPr>
        <w:jc w:val="center"/>
        <w:rPr>
          <w:b/>
          <w:sz w:val="28"/>
        </w:rPr>
      </w:pPr>
    </w:p>
    <w:p w14:paraId="6C6192AD" w14:textId="77777777" w:rsidR="00BB177A" w:rsidRDefault="00BB177A"/>
    <w:sectPr w:rsidR="00BB177A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8CFF" w14:textId="77777777" w:rsidR="00042611" w:rsidRDefault="00000000" w:rsidP="000F3D1D">
    <w:pPr>
      <w:pStyle w:val="Encabezado"/>
      <w:jc w:val="center"/>
    </w:pPr>
    <w:r>
      <w:rPr>
        <w:b/>
        <w:noProof/>
        <w:sz w:val="28"/>
      </w:rPr>
      <w:drawing>
        <wp:anchor distT="0" distB="0" distL="0" distR="0" simplePos="0" relativeHeight="251659264" behindDoc="0" locked="0" layoutInCell="1" allowOverlap="1" wp14:anchorId="17315DBF" wp14:editId="5BE6218E">
          <wp:simplePos x="0" y="0"/>
          <wp:positionH relativeFrom="margin">
            <wp:posOffset>238125</wp:posOffset>
          </wp:positionH>
          <wp:positionV relativeFrom="margin">
            <wp:posOffset>-715010</wp:posOffset>
          </wp:positionV>
          <wp:extent cx="1485900" cy="553541"/>
          <wp:effectExtent l="0" t="0" r="0" b="0"/>
          <wp:wrapNone/>
          <wp:docPr id="1953170058" name="Imagen 1953170058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170058" name="Imagen 1953170058" descr="Un dibujo con letras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5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8D04E" w14:textId="77777777" w:rsidR="00042611" w:rsidRDefault="00000000">
    <w:pPr>
      <w:pStyle w:val="Encabezado"/>
    </w:pPr>
  </w:p>
  <w:p w14:paraId="3FCC069E" w14:textId="77777777" w:rsidR="00042611" w:rsidRDefault="00000000">
    <w:pPr>
      <w:spacing w:before="20"/>
      <w:ind w:left="20"/>
      <w:jc w:val="center"/>
      <w:rPr>
        <w:b/>
        <w:sz w:val="24"/>
      </w:rPr>
    </w:pPr>
    <w:r w:rsidRPr="000F3D1D">
      <w:rPr>
        <w:b/>
        <w:sz w:val="24"/>
      </w:rPr>
      <w:t xml:space="preserve">            </w:t>
    </w:r>
    <w:r>
      <w:rPr>
        <w:b/>
        <w:sz w:val="24"/>
        <w:u w:val="single"/>
      </w:rPr>
      <w:t>LISTA</w:t>
    </w:r>
    <w:r>
      <w:rPr>
        <w:b/>
        <w:spacing w:val="-5"/>
        <w:sz w:val="24"/>
        <w:u w:val="single"/>
      </w:rPr>
      <w:t xml:space="preserve"> </w:t>
    </w:r>
    <w:r>
      <w:rPr>
        <w:b/>
        <w:sz w:val="24"/>
        <w:u w:val="single"/>
      </w:rPr>
      <w:t>DE</w:t>
    </w:r>
    <w:r>
      <w:rPr>
        <w:b/>
        <w:spacing w:val="-11"/>
        <w:sz w:val="24"/>
        <w:u w:val="single"/>
      </w:rPr>
      <w:t xml:space="preserve"> </w:t>
    </w:r>
    <w:r>
      <w:rPr>
        <w:b/>
        <w:sz w:val="24"/>
        <w:u w:val="single"/>
      </w:rPr>
      <w:t>ÚTILES</w:t>
    </w:r>
    <w:r>
      <w:rPr>
        <w:b/>
        <w:spacing w:val="-4"/>
        <w:sz w:val="24"/>
        <w:u w:val="single"/>
      </w:rPr>
      <w:t xml:space="preserve"> </w:t>
    </w:r>
    <w:r>
      <w:rPr>
        <w:b/>
        <w:sz w:val="24"/>
        <w:u w:val="single"/>
      </w:rPr>
      <w:t>ESCOLARES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66FC"/>
    <w:multiLevelType w:val="hybridMultilevel"/>
    <w:tmpl w:val="6310E6EC"/>
    <w:lvl w:ilvl="0" w:tplc="91BC59A8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E900224C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1CCC163E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855EE254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5B987454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25FA4344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122C7B2A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9DB2469E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8290708C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num w:numId="1" w16cid:durableId="64809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E7"/>
    <w:rsid w:val="00254DE7"/>
    <w:rsid w:val="006B646B"/>
    <w:rsid w:val="00B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EB968"/>
  <w15:chartTrackingRefBased/>
  <w15:docId w15:val="{B94A9381-0E98-4B26-97CB-49CB708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E7"/>
    <w:rPr>
      <w:kern w:val="0"/>
      <w:lang w:val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DE7"/>
    <w:rPr>
      <w:kern w:val="0"/>
      <w:lang w:val="es-CL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54DE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DE7"/>
    <w:pPr>
      <w:widowControl w:val="0"/>
      <w:autoSpaceDE w:val="0"/>
      <w:autoSpaceDN w:val="0"/>
      <w:spacing w:after="0" w:line="240" w:lineRule="auto"/>
      <w:ind w:left="110"/>
    </w:pPr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UTP-B</dc:creator>
  <cp:keywords/>
  <dc:description/>
  <cp:lastModifiedBy>UTP-B</cp:lastModifiedBy>
  <cp:revision>1</cp:revision>
  <dcterms:created xsi:type="dcterms:W3CDTF">2023-12-26T19:45:00Z</dcterms:created>
  <dcterms:modified xsi:type="dcterms:W3CDTF">2023-12-26T19:46:00Z</dcterms:modified>
</cp:coreProperties>
</file>